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2BF" w:rsidRPr="00D462BF" w:rsidRDefault="00D462BF" w:rsidP="00D462BF">
      <w:pPr>
        <w:pStyle w:val="A3"/>
        <w:spacing w:line="360" w:lineRule="auto"/>
        <w:jc w:val="center"/>
        <w:rPr>
          <w:rFonts w:eastAsia="PMingLiU"/>
          <w:b/>
          <w:bCs/>
          <w:color w:val="000000" w:themeColor="text1"/>
          <w:sz w:val="32"/>
          <w:szCs w:val="32"/>
          <w:lang w:val="zh-TW" w:eastAsia="zh-TW"/>
        </w:rPr>
      </w:pPr>
      <w:r w:rsidRPr="00D462BF">
        <w:rPr>
          <w:b/>
          <w:bCs/>
          <w:color w:val="000000" w:themeColor="text1"/>
          <w:sz w:val="32"/>
          <w:szCs w:val="32"/>
          <w:lang w:val="zh-TW" w:eastAsia="zh-TW"/>
        </w:rPr>
        <w:t>四川国际网球中心运动员康复楼项目临时施工用电工程</w:t>
      </w:r>
    </w:p>
    <w:p w:rsidR="00D462BF" w:rsidRDefault="00D462BF" w:rsidP="00D462BF">
      <w:pPr>
        <w:pStyle w:val="A3"/>
        <w:spacing w:line="360" w:lineRule="auto"/>
        <w:jc w:val="center"/>
        <w:rPr>
          <w:b/>
          <w:bCs/>
          <w:color w:val="000000" w:themeColor="text1"/>
        </w:rPr>
      </w:pPr>
      <w:r>
        <w:rPr>
          <w:b/>
          <w:bCs/>
          <w:color w:val="000000" w:themeColor="text1"/>
          <w:sz w:val="32"/>
          <w:szCs w:val="32"/>
          <w:lang w:val="zh-TW" w:eastAsia="zh-TW"/>
        </w:rPr>
        <w:t>比选公告</w:t>
      </w:r>
    </w:p>
    <w:p w:rsidR="00D462BF" w:rsidRDefault="00D462BF" w:rsidP="00D462BF">
      <w:pPr>
        <w:pStyle w:val="A3"/>
        <w:spacing w:line="440" w:lineRule="exact"/>
        <w:rPr>
          <w:color w:val="000000" w:themeColor="text1"/>
        </w:rPr>
      </w:pPr>
    </w:p>
    <w:p w:rsidR="00D462BF" w:rsidRDefault="00D462BF" w:rsidP="00D462BF">
      <w:pPr>
        <w:pStyle w:val="A3"/>
        <w:spacing w:line="400" w:lineRule="exact"/>
        <w:ind w:firstLine="480"/>
        <w:rPr>
          <w:color w:val="000000" w:themeColor="text1"/>
          <w:lang w:val="zh-TW" w:eastAsia="zh-TW"/>
        </w:rPr>
      </w:pPr>
      <w:r>
        <w:rPr>
          <w:color w:val="000000" w:themeColor="text1"/>
          <w:lang w:val="zh-TW" w:eastAsia="zh-TW"/>
        </w:rPr>
        <w:t>四川川投国际网球中心开发有限责任公司作为比选人，现对</w:t>
      </w:r>
      <w:r>
        <w:rPr>
          <w:color w:val="000000" w:themeColor="text1"/>
          <w:u w:val="single"/>
          <w:lang w:val="zh-TW" w:eastAsia="zh-TW"/>
        </w:rPr>
        <w:t>四川国际网球中心运动员康复楼项目临时施工用电</w:t>
      </w:r>
      <w:r>
        <w:rPr>
          <w:color w:val="000000" w:themeColor="text1"/>
          <w:lang w:val="zh-TW" w:eastAsia="zh-TW"/>
        </w:rPr>
        <w:t>工程进行比选。</w:t>
      </w:r>
    </w:p>
    <w:p w:rsidR="00D462BF" w:rsidRDefault="00D462BF" w:rsidP="00D462BF">
      <w:pPr>
        <w:pStyle w:val="A3"/>
        <w:spacing w:line="440" w:lineRule="exact"/>
        <w:ind w:firstLine="451"/>
        <w:rPr>
          <w:b/>
          <w:bCs/>
          <w:color w:val="000000" w:themeColor="text1"/>
        </w:rPr>
      </w:pPr>
      <w:r>
        <w:rPr>
          <w:b/>
          <w:bCs/>
          <w:color w:val="000000" w:themeColor="text1"/>
        </w:rPr>
        <w:t>1.</w:t>
      </w:r>
      <w:r>
        <w:rPr>
          <w:b/>
          <w:bCs/>
          <w:color w:val="000000" w:themeColor="text1"/>
          <w:lang w:val="zh-TW" w:eastAsia="zh-TW"/>
        </w:rPr>
        <w:t>工程概况</w:t>
      </w:r>
    </w:p>
    <w:p w:rsidR="00D462BF" w:rsidRDefault="00D462BF" w:rsidP="00D462BF">
      <w:pPr>
        <w:pStyle w:val="A3"/>
        <w:spacing w:line="440" w:lineRule="exact"/>
        <w:ind w:firstLine="449"/>
        <w:rPr>
          <w:color w:val="000000" w:themeColor="text1"/>
          <w:u w:val="single"/>
        </w:rPr>
      </w:pPr>
      <w:r>
        <w:rPr>
          <w:color w:val="000000" w:themeColor="text1"/>
        </w:rPr>
        <w:t>1.1</w:t>
      </w:r>
      <w:r>
        <w:rPr>
          <w:color w:val="000000" w:themeColor="text1"/>
          <w:lang w:val="zh-TW" w:eastAsia="zh-TW"/>
        </w:rPr>
        <w:t>工程名称：</w:t>
      </w:r>
      <w:r>
        <w:rPr>
          <w:color w:val="000000" w:themeColor="text1"/>
          <w:u w:val="single"/>
          <w:lang w:val="zh-TW" w:eastAsia="zh-TW"/>
        </w:rPr>
        <w:t>四川国际网球中心运动员康复楼项目临时施工用电工程</w:t>
      </w:r>
    </w:p>
    <w:p w:rsidR="00D462BF" w:rsidRDefault="00D462BF" w:rsidP="00D462BF">
      <w:pPr>
        <w:pStyle w:val="A3"/>
        <w:spacing w:line="440" w:lineRule="exact"/>
        <w:ind w:firstLine="449"/>
        <w:rPr>
          <w:color w:val="000000" w:themeColor="text1"/>
        </w:rPr>
      </w:pPr>
      <w:r>
        <w:rPr>
          <w:color w:val="000000" w:themeColor="text1"/>
        </w:rPr>
        <w:t>1.2</w:t>
      </w:r>
      <w:r>
        <w:rPr>
          <w:color w:val="000000" w:themeColor="text1"/>
          <w:lang w:val="zh-TW" w:eastAsia="zh-TW"/>
        </w:rPr>
        <w:t>工程地址：</w:t>
      </w:r>
      <w:r>
        <w:rPr>
          <w:color w:val="000000" w:themeColor="text1"/>
          <w:u w:val="single"/>
          <w:lang w:val="zh-TW" w:eastAsia="zh-TW"/>
        </w:rPr>
        <w:t>双流区金河路</w:t>
      </w:r>
      <w:r>
        <w:rPr>
          <w:color w:val="000000" w:themeColor="text1"/>
          <w:u w:val="single"/>
        </w:rPr>
        <w:t>66</w:t>
      </w:r>
      <w:r>
        <w:rPr>
          <w:color w:val="000000" w:themeColor="text1"/>
          <w:u w:val="single"/>
          <w:lang w:val="zh-TW" w:eastAsia="zh-TW"/>
        </w:rPr>
        <w:t xml:space="preserve">号四川国际网球中心内 </w:t>
      </w:r>
    </w:p>
    <w:p w:rsidR="00D462BF" w:rsidRDefault="00D462BF" w:rsidP="00D462BF">
      <w:pPr>
        <w:pStyle w:val="A3"/>
        <w:spacing w:line="440" w:lineRule="exact"/>
        <w:ind w:firstLine="449"/>
        <w:rPr>
          <w:color w:val="000000" w:themeColor="text1"/>
        </w:rPr>
      </w:pPr>
      <w:r>
        <w:rPr>
          <w:color w:val="000000" w:themeColor="text1"/>
        </w:rPr>
        <w:t>1.3</w:t>
      </w:r>
      <w:r>
        <w:rPr>
          <w:color w:val="000000" w:themeColor="text1"/>
          <w:lang w:val="zh-TW" w:eastAsia="zh-TW"/>
        </w:rPr>
        <w:t>工程投资规模：</w:t>
      </w:r>
      <w:r>
        <w:rPr>
          <w:color w:val="000000" w:themeColor="text1"/>
          <w:u w:val="single"/>
          <w:lang w:val="zh-CN"/>
        </w:rPr>
        <w:t xml:space="preserve"> </w:t>
      </w:r>
      <w:r>
        <w:rPr>
          <w:rFonts w:hint="eastAsia"/>
          <w:color w:val="000000" w:themeColor="text1"/>
          <w:u w:val="single"/>
          <w:lang w:val="zh-CN"/>
        </w:rPr>
        <w:t>49</w:t>
      </w:r>
      <w:r>
        <w:rPr>
          <w:color w:val="000000" w:themeColor="text1"/>
          <w:u w:val="single"/>
          <w:lang w:val="zh-CN"/>
        </w:rPr>
        <w:t>万元</w:t>
      </w:r>
    </w:p>
    <w:p w:rsidR="00D462BF" w:rsidRDefault="00D462BF" w:rsidP="00D462BF">
      <w:pPr>
        <w:pStyle w:val="A3"/>
        <w:spacing w:line="440" w:lineRule="exact"/>
        <w:ind w:firstLine="449"/>
        <w:rPr>
          <w:color w:val="000000" w:themeColor="text1"/>
        </w:rPr>
      </w:pPr>
      <w:r>
        <w:rPr>
          <w:color w:val="000000" w:themeColor="text1"/>
        </w:rPr>
        <w:t>1.4</w:t>
      </w:r>
      <w:r>
        <w:rPr>
          <w:color w:val="000000" w:themeColor="text1"/>
          <w:lang w:val="zh-TW" w:eastAsia="zh-TW"/>
        </w:rPr>
        <w:t>计划工期：</w:t>
      </w:r>
      <w:r>
        <w:rPr>
          <w:color w:val="000000" w:themeColor="text1"/>
          <w:u w:val="single"/>
        </w:rPr>
        <w:t xml:space="preserve"> 20 </w:t>
      </w:r>
      <w:r>
        <w:rPr>
          <w:color w:val="000000" w:themeColor="text1"/>
          <w:lang w:val="zh-TW" w:eastAsia="zh-TW"/>
        </w:rPr>
        <w:t>日历天。</w:t>
      </w:r>
    </w:p>
    <w:p w:rsidR="00D462BF" w:rsidRDefault="00D462BF" w:rsidP="00D462BF">
      <w:pPr>
        <w:pStyle w:val="A3"/>
        <w:spacing w:line="440" w:lineRule="exact"/>
        <w:ind w:firstLine="449"/>
        <w:rPr>
          <w:color w:val="000000" w:themeColor="text1"/>
          <w:u w:val="single"/>
        </w:rPr>
      </w:pPr>
      <w:r>
        <w:rPr>
          <w:color w:val="000000" w:themeColor="text1"/>
        </w:rPr>
        <w:t>1.5</w:t>
      </w:r>
      <w:r>
        <w:rPr>
          <w:color w:val="000000" w:themeColor="text1"/>
          <w:lang w:val="zh-TW" w:eastAsia="zh-TW"/>
        </w:rPr>
        <w:t>比选范围及内容：工程内容包括</w:t>
      </w:r>
      <w:r>
        <w:rPr>
          <w:rFonts w:hint="eastAsia"/>
          <w:color w:val="000000" w:themeColor="text1"/>
          <w:lang w:val="zh-TW" w:eastAsia="zh-TW"/>
        </w:rPr>
        <w:t>但不限于</w:t>
      </w:r>
      <w:r>
        <w:rPr>
          <w:color w:val="000000" w:themeColor="text1"/>
        </w:rPr>
        <w:t>:</w:t>
      </w:r>
      <w:r>
        <w:rPr>
          <w:color w:val="000000" w:themeColor="text1"/>
          <w:u w:val="single"/>
          <w:lang w:val="zh-TW" w:eastAsia="zh-TW"/>
        </w:rPr>
        <w:t xml:space="preserve"> 供电方案审批、图纸设计及</w:t>
      </w:r>
      <w:bookmarkStart w:id="0" w:name="_GoBack"/>
      <w:bookmarkEnd w:id="0"/>
      <w:r>
        <w:rPr>
          <w:color w:val="000000" w:themeColor="text1"/>
          <w:u w:val="single"/>
          <w:lang w:val="zh-TW" w:eastAsia="zh-TW"/>
        </w:rPr>
        <w:t>审核、</w:t>
      </w:r>
      <w:r>
        <w:rPr>
          <w:color w:val="000000" w:themeColor="text1"/>
          <w:u w:val="single"/>
          <w:lang w:val="zh-CN"/>
        </w:rPr>
        <w:t>供电</w:t>
      </w:r>
      <w:r>
        <w:rPr>
          <w:color w:val="000000" w:themeColor="text1"/>
          <w:u w:val="single"/>
          <w:lang w:val="zh-TW" w:eastAsia="zh-TW"/>
        </w:rPr>
        <w:t>设备采购及安装、通电手续办理</w:t>
      </w:r>
      <w:r>
        <w:rPr>
          <w:color w:val="000000" w:themeColor="text1"/>
          <w:u w:val="single"/>
          <w:lang w:val="zh-CN"/>
        </w:rPr>
        <w:t>完成</w:t>
      </w:r>
      <w:r>
        <w:rPr>
          <w:color w:val="000000" w:themeColor="text1"/>
          <w:u w:val="single"/>
          <w:lang w:val="zh-TW" w:eastAsia="zh-TW"/>
        </w:rPr>
        <w:t>并</w:t>
      </w:r>
      <w:r>
        <w:rPr>
          <w:color w:val="000000" w:themeColor="text1"/>
          <w:u w:val="single"/>
          <w:lang w:val="zh-CN"/>
        </w:rPr>
        <w:t>取得供电等相关部门规定的运行证件，保证运动员康复楼项目</w:t>
      </w:r>
      <w:r>
        <w:rPr>
          <w:rFonts w:hint="eastAsia"/>
          <w:color w:val="000000" w:themeColor="text1"/>
          <w:u w:val="single"/>
          <w:lang w:val="zh-CN"/>
        </w:rPr>
        <w:t>整个</w:t>
      </w:r>
      <w:r>
        <w:rPr>
          <w:color w:val="000000" w:themeColor="text1"/>
          <w:u w:val="single"/>
          <w:lang w:val="zh-CN"/>
        </w:rPr>
        <w:t>施工</w:t>
      </w:r>
      <w:r>
        <w:rPr>
          <w:rFonts w:hint="eastAsia"/>
          <w:color w:val="000000" w:themeColor="text1"/>
          <w:u w:val="single"/>
          <w:lang w:val="zh-CN"/>
        </w:rPr>
        <w:t>期间的</w:t>
      </w:r>
      <w:r>
        <w:rPr>
          <w:color w:val="000000" w:themeColor="text1"/>
          <w:u w:val="single"/>
          <w:lang w:val="zh-CN"/>
        </w:rPr>
        <w:t>稳定安全用电</w:t>
      </w:r>
      <w:r>
        <w:rPr>
          <w:rFonts w:hint="eastAsia"/>
          <w:color w:val="000000" w:themeColor="text1"/>
          <w:u w:val="single"/>
          <w:lang w:val="zh-CN"/>
        </w:rPr>
        <w:t>、设备使用培训工作</w:t>
      </w:r>
      <w:r>
        <w:rPr>
          <w:color w:val="000000" w:themeColor="text1"/>
          <w:u w:val="single"/>
          <w:lang w:val="zh-TW" w:eastAsia="zh-TW"/>
        </w:rPr>
        <w:t>等。</w:t>
      </w:r>
    </w:p>
    <w:p w:rsidR="00D462BF" w:rsidRDefault="00D462BF" w:rsidP="00D462BF">
      <w:pPr>
        <w:pStyle w:val="A3"/>
        <w:spacing w:line="440" w:lineRule="exact"/>
        <w:ind w:firstLine="449"/>
        <w:rPr>
          <w:color w:val="000000" w:themeColor="text1"/>
          <w:u w:val="single"/>
        </w:rPr>
      </w:pPr>
      <w:r>
        <w:rPr>
          <w:color w:val="000000" w:themeColor="text1"/>
        </w:rPr>
        <w:t>1.6</w:t>
      </w:r>
      <w:r>
        <w:rPr>
          <w:color w:val="000000" w:themeColor="text1"/>
          <w:lang w:val="zh-TW" w:eastAsia="zh-TW"/>
        </w:rPr>
        <w:t>施工</w:t>
      </w:r>
      <w:r>
        <w:rPr>
          <w:color w:val="000000" w:themeColor="text1"/>
          <w:lang w:val="zh-CN"/>
        </w:rPr>
        <w:t>位置及线路：发包方指定并参考符合相关标准的设计资料</w:t>
      </w:r>
    </w:p>
    <w:p w:rsidR="00D462BF" w:rsidRDefault="00D462BF" w:rsidP="00D462BF">
      <w:pPr>
        <w:pStyle w:val="A3"/>
        <w:spacing w:line="440" w:lineRule="exact"/>
        <w:ind w:firstLine="451"/>
        <w:rPr>
          <w:b/>
          <w:bCs/>
          <w:color w:val="000000" w:themeColor="text1"/>
        </w:rPr>
      </w:pPr>
      <w:r>
        <w:rPr>
          <w:b/>
          <w:bCs/>
          <w:color w:val="000000" w:themeColor="text1"/>
        </w:rPr>
        <w:t>2</w:t>
      </w:r>
      <w:r>
        <w:rPr>
          <w:b/>
          <w:bCs/>
          <w:color w:val="000000" w:themeColor="text1"/>
          <w:lang w:val="zh-TW" w:eastAsia="zh-TW"/>
        </w:rPr>
        <w:t>．比选申请人资格要求</w:t>
      </w:r>
    </w:p>
    <w:p w:rsidR="00D462BF" w:rsidRDefault="00D462BF" w:rsidP="00D462BF">
      <w:pPr>
        <w:pStyle w:val="A3"/>
        <w:spacing w:line="440" w:lineRule="exact"/>
        <w:ind w:firstLine="449"/>
        <w:rPr>
          <w:color w:val="000000" w:themeColor="text1"/>
        </w:rPr>
      </w:pPr>
      <w:r>
        <w:rPr>
          <w:color w:val="000000" w:themeColor="text1"/>
        </w:rPr>
        <w:t>2.1</w:t>
      </w:r>
      <w:r>
        <w:rPr>
          <w:color w:val="000000" w:themeColor="text1"/>
          <w:lang w:val="zh-TW" w:eastAsia="zh-TW"/>
        </w:rPr>
        <w:t>比选申请人须具备独立法人资格；具备建设行政主管部门颁发的电力工程施工总承包叁级及以上资质或输变电工程专业承包叁级及以上和具备国家能源局许可的承装（修、试）电力设施许可证四级及以上资质，有效的安全生产许可证；未处于财产被接管、冻结、破产状态，未处于四川省行政区域内有关行政处罚期间；项目经理具有二级及以上注册建造师资格（机电专业），具有行政主管部门颁发的安全生产考核合格证；企业注册地不在四川省行政区域内的省外企业须提供在有效期内的《四川省省外建筑企业入川承揽业务验证登记证》或带二维码的《四川省省外施工、监理企业入川承揽业务信息录入证》；并在人员、设备、资金等方面具有相应的施工能力。</w:t>
      </w:r>
    </w:p>
    <w:p w:rsidR="00D462BF" w:rsidRDefault="00D462BF" w:rsidP="00D462BF">
      <w:pPr>
        <w:pStyle w:val="A3"/>
        <w:spacing w:line="440" w:lineRule="exact"/>
        <w:ind w:firstLine="449"/>
        <w:rPr>
          <w:color w:val="000000" w:themeColor="text1"/>
        </w:rPr>
      </w:pPr>
      <w:r>
        <w:rPr>
          <w:color w:val="000000" w:themeColor="text1"/>
        </w:rPr>
        <w:t>2.2 2017</w:t>
      </w:r>
      <w:r>
        <w:rPr>
          <w:color w:val="000000" w:themeColor="text1"/>
          <w:lang w:val="zh-TW" w:eastAsia="zh-TW"/>
        </w:rPr>
        <w:t>年至今</w:t>
      </w:r>
      <w:r>
        <w:rPr>
          <w:rFonts w:hint="eastAsia"/>
          <w:color w:val="000000" w:themeColor="text1"/>
        </w:rPr>
        <w:t>2</w:t>
      </w:r>
      <w:r>
        <w:rPr>
          <w:color w:val="000000" w:themeColor="text1"/>
          <w:lang w:val="zh-TW" w:eastAsia="zh-TW"/>
        </w:rPr>
        <w:t>个及以上类似项目业绩，并在人员、设备、资金等方面具有相应的施工能力（需提供合同及相关证明材料复印件）。</w:t>
      </w:r>
    </w:p>
    <w:p w:rsidR="00D462BF" w:rsidRDefault="00D462BF" w:rsidP="00D462BF">
      <w:pPr>
        <w:pStyle w:val="A3"/>
        <w:spacing w:line="440" w:lineRule="exact"/>
        <w:ind w:firstLine="449"/>
        <w:rPr>
          <w:color w:val="000000" w:themeColor="text1"/>
        </w:rPr>
      </w:pPr>
      <w:r>
        <w:rPr>
          <w:color w:val="000000" w:themeColor="text1"/>
        </w:rPr>
        <w:t xml:space="preserve">2.3 </w:t>
      </w:r>
      <w:r>
        <w:rPr>
          <w:color w:val="000000" w:themeColor="text1"/>
          <w:lang w:val="zh-TW" w:eastAsia="zh-TW"/>
        </w:rPr>
        <w:t>质量目标达到国家现行质量验收规范合格标准。</w:t>
      </w:r>
    </w:p>
    <w:p w:rsidR="00D462BF" w:rsidRDefault="00D462BF" w:rsidP="00D462BF">
      <w:pPr>
        <w:pStyle w:val="A3"/>
        <w:spacing w:line="440" w:lineRule="exact"/>
        <w:ind w:firstLine="449"/>
        <w:rPr>
          <w:color w:val="000000" w:themeColor="text1"/>
        </w:rPr>
      </w:pPr>
      <w:r>
        <w:rPr>
          <w:color w:val="000000" w:themeColor="text1"/>
        </w:rPr>
        <w:t>2.4</w:t>
      </w:r>
      <w:r>
        <w:rPr>
          <w:color w:val="000000" w:themeColor="text1"/>
          <w:lang w:val="zh-TW" w:eastAsia="zh-TW"/>
        </w:rPr>
        <w:t>技术负责人资格：中级及以上工程类技术职称（不含称号）。</w:t>
      </w:r>
    </w:p>
    <w:p w:rsidR="00D462BF" w:rsidRDefault="00D462BF" w:rsidP="00D462BF">
      <w:pPr>
        <w:pStyle w:val="A3"/>
        <w:spacing w:line="440" w:lineRule="exact"/>
        <w:ind w:firstLine="449"/>
        <w:rPr>
          <w:color w:val="000000" w:themeColor="text1"/>
        </w:rPr>
      </w:pPr>
      <w:r>
        <w:rPr>
          <w:color w:val="000000" w:themeColor="text1"/>
        </w:rPr>
        <w:t>2.5</w:t>
      </w:r>
      <w:r>
        <w:rPr>
          <w:color w:val="000000" w:themeColor="text1"/>
          <w:lang w:val="zh-TW" w:eastAsia="zh-TW"/>
        </w:rPr>
        <w:t>服务承诺书。</w:t>
      </w:r>
    </w:p>
    <w:p w:rsidR="00D462BF" w:rsidRDefault="00D462BF" w:rsidP="00D462BF">
      <w:pPr>
        <w:pStyle w:val="A3"/>
        <w:spacing w:line="440" w:lineRule="exact"/>
        <w:ind w:firstLine="482"/>
        <w:rPr>
          <w:b/>
          <w:bCs/>
          <w:color w:val="000000" w:themeColor="text1"/>
        </w:rPr>
      </w:pPr>
      <w:r>
        <w:rPr>
          <w:b/>
          <w:bCs/>
          <w:color w:val="000000" w:themeColor="text1"/>
        </w:rPr>
        <w:t>3</w:t>
      </w:r>
      <w:r>
        <w:rPr>
          <w:b/>
          <w:bCs/>
          <w:color w:val="000000" w:themeColor="text1"/>
          <w:lang w:val="zh-TW" w:eastAsia="zh-TW"/>
        </w:rPr>
        <w:t>．比选文件的获取</w:t>
      </w:r>
    </w:p>
    <w:p w:rsidR="00D462BF" w:rsidRDefault="00D462BF" w:rsidP="00D462BF">
      <w:pPr>
        <w:pStyle w:val="A3"/>
        <w:spacing w:line="440" w:lineRule="exact"/>
        <w:ind w:firstLine="449"/>
        <w:rPr>
          <w:color w:val="000000" w:themeColor="text1"/>
        </w:rPr>
      </w:pPr>
      <w:r>
        <w:rPr>
          <w:color w:val="000000" w:themeColor="text1"/>
        </w:rPr>
        <w:lastRenderedPageBreak/>
        <w:t xml:space="preserve">3.1 </w:t>
      </w:r>
      <w:r>
        <w:rPr>
          <w:color w:val="000000" w:themeColor="text1"/>
          <w:lang w:val="zh-TW" w:eastAsia="zh-TW"/>
        </w:rPr>
        <w:t>有意参加者，</w:t>
      </w:r>
      <w:r>
        <w:rPr>
          <w:color w:val="000000" w:themeColor="text1"/>
          <w:u w:color="FF0000"/>
          <w:lang w:val="zh-TW" w:eastAsia="zh-TW"/>
        </w:rPr>
        <w:t>请于</w:t>
      </w:r>
      <w:r>
        <w:rPr>
          <w:color w:val="000000" w:themeColor="text1"/>
          <w:u w:val="single"/>
        </w:rPr>
        <w:t>2020</w:t>
      </w:r>
      <w:r>
        <w:rPr>
          <w:color w:val="000000" w:themeColor="text1"/>
          <w:u w:color="FF0000"/>
          <w:lang w:val="zh-TW" w:eastAsia="zh-TW"/>
        </w:rPr>
        <w:t>年</w:t>
      </w:r>
      <w:r>
        <w:rPr>
          <w:rFonts w:hint="eastAsia"/>
          <w:color w:val="000000" w:themeColor="text1"/>
          <w:u w:val="single"/>
          <w:lang w:val="zh-TW"/>
        </w:rPr>
        <w:t xml:space="preserve"> </w:t>
      </w:r>
      <w:r>
        <w:rPr>
          <w:rFonts w:eastAsia="PMingLiU"/>
          <w:color w:val="000000" w:themeColor="text1"/>
          <w:u w:val="single"/>
          <w:lang w:val="zh-TW" w:eastAsia="zh-TW"/>
        </w:rPr>
        <w:t>3</w:t>
      </w:r>
      <w:r>
        <w:rPr>
          <w:rFonts w:hint="eastAsia"/>
          <w:color w:val="000000" w:themeColor="text1"/>
          <w:u w:val="single"/>
          <w:lang w:val="zh-TW"/>
        </w:rPr>
        <w:t xml:space="preserve"> </w:t>
      </w:r>
      <w:r>
        <w:rPr>
          <w:color w:val="000000" w:themeColor="text1"/>
          <w:u w:color="FF0000"/>
          <w:lang w:val="zh-TW" w:eastAsia="zh-TW"/>
        </w:rPr>
        <w:t>月</w:t>
      </w:r>
      <w:r>
        <w:rPr>
          <w:rFonts w:eastAsia="PMingLiU"/>
          <w:color w:val="000000" w:themeColor="text1"/>
          <w:u w:val="single"/>
          <w:lang w:val="zh-TW" w:eastAsia="zh-TW"/>
        </w:rPr>
        <w:t xml:space="preserve"> 27 </w:t>
      </w:r>
      <w:r>
        <w:rPr>
          <w:color w:val="000000" w:themeColor="text1"/>
          <w:u w:color="FF0000"/>
          <w:lang w:val="zh-TW" w:eastAsia="zh-TW"/>
        </w:rPr>
        <w:t>日至</w:t>
      </w:r>
      <w:r>
        <w:rPr>
          <w:color w:val="000000" w:themeColor="text1"/>
          <w:u w:val="single"/>
        </w:rPr>
        <w:t>2020</w:t>
      </w:r>
      <w:r>
        <w:rPr>
          <w:color w:val="000000" w:themeColor="text1"/>
          <w:u w:color="FF0000"/>
          <w:lang w:val="zh-TW" w:eastAsia="zh-TW"/>
        </w:rPr>
        <w:t>年</w:t>
      </w:r>
      <w:r>
        <w:rPr>
          <w:rFonts w:eastAsia="PMingLiU"/>
          <w:color w:val="000000" w:themeColor="text1"/>
          <w:u w:val="single"/>
          <w:lang w:val="zh-TW" w:eastAsia="zh-TW"/>
        </w:rPr>
        <w:t xml:space="preserve"> 3 </w:t>
      </w:r>
      <w:r>
        <w:rPr>
          <w:color w:val="000000" w:themeColor="text1"/>
          <w:u w:color="FF0000"/>
          <w:lang w:val="zh-TW" w:eastAsia="zh-TW"/>
        </w:rPr>
        <w:t>月</w:t>
      </w:r>
      <w:r>
        <w:rPr>
          <w:rFonts w:eastAsia="PMingLiU"/>
          <w:color w:val="000000" w:themeColor="text1"/>
          <w:u w:val="single"/>
          <w:lang w:val="zh-TW" w:eastAsia="zh-TW"/>
        </w:rPr>
        <w:t xml:space="preserve"> 31 </w:t>
      </w:r>
      <w:r>
        <w:rPr>
          <w:color w:val="000000" w:themeColor="text1"/>
          <w:u w:color="FF0000"/>
          <w:lang w:val="zh-TW" w:eastAsia="zh-TW"/>
        </w:rPr>
        <w:t>日（法定公休日、法定节假日除外），</w:t>
      </w:r>
      <w:r>
        <w:rPr>
          <w:color w:val="000000" w:themeColor="text1"/>
          <w:lang w:val="zh-TW" w:eastAsia="zh-TW"/>
        </w:rPr>
        <w:t>每日上午</w:t>
      </w:r>
      <w:r>
        <w:rPr>
          <w:color w:val="000000" w:themeColor="text1"/>
          <w:kern w:val="0"/>
          <w:u w:val="single"/>
        </w:rPr>
        <w:t>10</w:t>
      </w:r>
      <w:r>
        <w:rPr>
          <w:color w:val="000000" w:themeColor="text1"/>
          <w:kern w:val="0"/>
          <w:u w:val="single"/>
          <w:lang w:val="zh-TW" w:eastAsia="zh-TW"/>
        </w:rPr>
        <w:t>：</w:t>
      </w:r>
      <w:r>
        <w:rPr>
          <w:color w:val="000000" w:themeColor="text1"/>
          <w:kern w:val="0"/>
          <w:u w:val="single"/>
        </w:rPr>
        <w:t>00</w:t>
      </w:r>
      <w:r>
        <w:rPr>
          <w:color w:val="000000" w:themeColor="text1"/>
          <w:lang w:val="zh-TW" w:eastAsia="zh-TW"/>
        </w:rPr>
        <w:t>时至</w:t>
      </w:r>
      <w:r>
        <w:rPr>
          <w:color w:val="000000" w:themeColor="text1"/>
          <w:kern w:val="0"/>
          <w:u w:val="single"/>
        </w:rPr>
        <w:t>12</w:t>
      </w:r>
      <w:r>
        <w:rPr>
          <w:color w:val="000000" w:themeColor="text1"/>
          <w:kern w:val="0"/>
          <w:u w:val="single"/>
          <w:lang w:val="zh-TW" w:eastAsia="zh-TW"/>
        </w:rPr>
        <w:t>：</w:t>
      </w:r>
      <w:r>
        <w:rPr>
          <w:color w:val="000000" w:themeColor="text1"/>
          <w:kern w:val="0"/>
          <w:u w:val="single"/>
        </w:rPr>
        <w:t>00</w:t>
      </w:r>
      <w:r>
        <w:rPr>
          <w:color w:val="000000" w:themeColor="text1"/>
          <w:lang w:val="zh-TW" w:eastAsia="zh-TW"/>
        </w:rPr>
        <w:t>时，下午</w:t>
      </w:r>
      <w:r>
        <w:rPr>
          <w:color w:val="000000" w:themeColor="text1"/>
          <w:kern w:val="0"/>
          <w:u w:val="single"/>
        </w:rPr>
        <w:t>14</w:t>
      </w:r>
      <w:r>
        <w:rPr>
          <w:color w:val="000000" w:themeColor="text1"/>
          <w:kern w:val="0"/>
          <w:u w:val="single"/>
          <w:lang w:val="zh-TW" w:eastAsia="zh-TW"/>
        </w:rPr>
        <w:t>：</w:t>
      </w:r>
      <w:r>
        <w:rPr>
          <w:color w:val="000000" w:themeColor="text1"/>
          <w:kern w:val="0"/>
          <w:u w:val="single"/>
        </w:rPr>
        <w:t>00</w:t>
      </w:r>
      <w:r>
        <w:rPr>
          <w:color w:val="000000" w:themeColor="text1"/>
          <w:lang w:val="zh-TW" w:eastAsia="zh-TW"/>
        </w:rPr>
        <w:t>时至</w:t>
      </w:r>
      <w:r>
        <w:rPr>
          <w:color w:val="000000" w:themeColor="text1"/>
          <w:kern w:val="0"/>
          <w:u w:val="single"/>
        </w:rPr>
        <w:t>17</w:t>
      </w:r>
      <w:r>
        <w:rPr>
          <w:color w:val="000000" w:themeColor="text1"/>
          <w:kern w:val="0"/>
          <w:u w:val="single"/>
          <w:lang w:val="zh-TW" w:eastAsia="zh-TW"/>
        </w:rPr>
        <w:t>：</w:t>
      </w:r>
      <w:r>
        <w:rPr>
          <w:color w:val="000000" w:themeColor="text1"/>
          <w:kern w:val="0"/>
          <w:u w:val="single"/>
        </w:rPr>
        <w:t>00</w:t>
      </w:r>
      <w:r>
        <w:rPr>
          <w:color w:val="000000" w:themeColor="text1"/>
          <w:lang w:val="zh-TW" w:eastAsia="zh-TW"/>
        </w:rPr>
        <w:t>时（北京时间，下同）携带营业执照复印件（加盖鲜章）到比选人公司所在地报名（地址：成都市双流区白衣上街北二段266号川网国际花园1栋3楼</w:t>
      </w:r>
      <w:r>
        <w:rPr>
          <w:rFonts w:hint="eastAsia"/>
          <w:color w:val="000000" w:themeColor="text1"/>
          <w:lang w:val="zh-TW"/>
        </w:rPr>
        <w:t>综合部办公室</w:t>
      </w:r>
      <w:r>
        <w:rPr>
          <w:color w:val="000000" w:themeColor="text1"/>
          <w:lang w:val="zh-TW" w:eastAsia="zh-TW"/>
        </w:rPr>
        <w:t>）。</w:t>
      </w:r>
    </w:p>
    <w:p w:rsidR="00D462BF" w:rsidRDefault="00D462BF" w:rsidP="00D462BF">
      <w:pPr>
        <w:pStyle w:val="A3"/>
        <w:spacing w:line="440" w:lineRule="exact"/>
        <w:ind w:firstLine="449"/>
        <w:rPr>
          <w:color w:val="000000" w:themeColor="text1"/>
        </w:rPr>
      </w:pPr>
      <w:r>
        <w:rPr>
          <w:color w:val="000000" w:themeColor="text1"/>
        </w:rPr>
        <w:t xml:space="preserve">3.2 </w:t>
      </w:r>
      <w:r>
        <w:rPr>
          <w:color w:val="000000" w:themeColor="text1"/>
          <w:lang w:val="zh-TW" w:eastAsia="zh-TW"/>
        </w:rPr>
        <w:t>比选申请人自行组织时间对作业地点进行实地踏勘。</w:t>
      </w:r>
    </w:p>
    <w:p w:rsidR="00D462BF" w:rsidRDefault="00D462BF" w:rsidP="00D462BF">
      <w:pPr>
        <w:pStyle w:val="A3"/>
        <w:spacing w:line="440" w:lineRule="exact"/>
        <w:ind w:firstLine="449"/>
        <w:rPr>
          <w:color w:val="000000" w:themeColor="text1"/>
        </w:rPr>
      </w:pPr>
      <w:r>
        <w:rPr>
          <w:color w:val="000000" w:themeColor="text1"/>
        </w:rPr>
        <w:t>3.3</w:t>
      </w:r>
      <w:r>
        <w:rPr>
          <w:color w:val="000000" w:themeColor="text1"/>
          <w:lang w:val="zh-TW" w:eastAsia="zh-TW"/>
        </w:rPr>
        <w:t xml:space="preserve"> 联系人：</w:t>
      </w:r>
      <w:r>
        <w:rPr>
          <w:color w:val="000000" w:themeColor="text1"/>
          <w:lang w:val="zh-CN"/>
        </w:rPr>
        <w:t>李先生</w:t>
      </w:r>
    </w:p>
    <w:p w:rsidR="00D462BF" w:rsidRDefault="00D462BF" w:rsidP="00D462BF">
      <w:pPr>
        <w:pStyle w:val="A3"/>
        <w:spacing w:line="440" w:lineRule="exact"/>
        <w:ind w:firstLine="929"/>
        <w:rPr>
          <w:color w:val="000000" w:themeColor="text1"/>
        </w:rPr>
      </w:pPr>
      <w:r>
        <w:rPr>
          <w:color w:val="000000" w:themeColor="text1"/>
          <w:lang w:val="zh-TW" w:eastAsia="zh-TW"/>
        </w:rPr>
        <w:t>电话：</w:t>
      </w:r>
      <w:r>
        <w:rPr>
          <w:color w:val="000000" w:themeColor="text1"/>
        </w:rPr>
        <w:t>13</w:t>
      </w:r>
      <w:r>
        <w:rPr>
          <w:color w:val="000000" w:themeColor="text1"/>
          <w:lang w:val="zh-CN"/>
        </w:rPr>
        <w:t>678196669</w:t>
      </w:r>
    </w:p>
    <w:p w:rsidR="001773DB" w:rsidRPr="00D462BF" w:rsidRDefault="001773DB"/>
    <w:sectPr w:rsidR="001773DB" w:rsidRPr="00D462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BF"/>
    <w:rsid w:val="001773DB"/>
    <w:rsid w:val="00D46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7398"/>
  <w15:chartTrackingRefBased/>
  <w15:docId w15:val="{15066857-D2C0-463D-8C9C-AB79FCDD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rsid w:val="00D462BF"/>
    <w:pPr>
      <w:widowControl w:val="0"/>
      <w:jc w:val="both"/>
    </w:pPr>
    <w:rPr>
      <w:rFonts w:ascii="宋体" w:eastAsia="宋体" w:hAnsi="宋体" w:cs="宋体"/>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cp:revision>
  <dcterms:created xsi:type="dcterms:W3CDTF">2020-03-26T07:11:00Z</dcterms:created>
  <dcterms:modified xsi:type="dcterms:W3CDTF">2020-03-26T07:12:00Z</dcterms:modified>
</cp:coreProperties>
</file>